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B992E" w14:textId="469D6B70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</w:p>
    <w:p w14:paraId="58D6B1BB" w14:textId="13B7F3F4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BA3">
        <w:rPr>
          <w:rFonts w:ascii="Times New Roman" w:hAnsi="Times New Roman" w:cs="Times New Roman"/>
          <w:b/>
          <w:bCs/>
          <w:sz w:val="28"/>
          <w:szCs w:val="28"/>
        </w:rPr>
        <w:t>EXTRATO DE EMISSÃO DE LIC</w:t>
      </w:r>
      <w:r w:rsidR="004E64AC">
        <w:rPr>
          <w:rFonts w:ascii="Times New Roman" w:hAnsi="Times New Roman" w:cs="Times New Roman"/>
          <w:b/>
          <w:bCs/>
          <w:sz w:val="28"/>
          <w:szCs w:val="28"/>
        </w:rPr>
        <w:t>ENÇAS</w:t>
      </w:r>
      <w:r w:rsidR="004E64AC">
        <w:rPr>
          <w:rFonts w:ascii="Times New Roman" w:hAnsi="Times New Roman" w:cs="Times New Roman"/>
          <w:b/>
          <w:bCs/>
          <w:sz w:val="28"/>
          <w:szCs w:val="28"/>
        </w:rPr>
        <w:br/>
        <w:t>PERÍODO DE 01/08/2024 a 03</w:t>
      </w:r>
      <w:bookmarkStart w:id="0" w:name="_GoBack"/>
      <w:bookmarkEnd w:id="0"/>
      <w:r w:rsidRPr="00CA2BA3">
        <w:rPr>
          <w:rFonts w:ascii="Times New Roman" w:hAnsi="Times New Roman" w:cs="Times New Roman"/>
          <w:b/>
          <w:bCs/>
          <w:sz w:val="28"/>
          <w:szCs w:val="28"/>
        </w:rPr>
        <w:t>/08/2024</w:t>
      </w:r>
    </w:p>
    <w:p w14:paraId="62E85603" w14:textId="77777777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</w:p>
    <w:p w14:paraId="25C9A387" w14:textId="1B3D04E0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WILLIAM WALLACE FELIX MARINHO DOS SANTOS - CNPJ/CPF Nº: 33.203.277/0001-70,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Renovação de Licença de Operação de Nº 2556/2024, em João Pessoa 01 de agosto de 2024, para Posto de revenda varejista de combustíveis automotivos, com comercialização de: Álcool, Gasolina, Óleo Diesel, lubrificantes e loja de conveniência; TANQUES: 02 Tanques Bipartido em (20/10)m³, cada um com capacidade volumétrica de 30m³ E 01 Tanque Pleno com capacidade volumétrica de 30m³ - Sistema de coleta e Tratamento de Esgoto: Fossa e sumidouro - Área Construída:943,00m². , em GURINHEM - PB - Processo: 2023-001441/TEC/RLO-0352</w:t>
      </w:r>
    </w:p>
    <w:p w14:paraId="709717DA" w14:textId="48909F96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ADAILTON FERNANDES MACHADO - CNPJ/CPF Nº: 16.629.499/0001-30,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Renovação de Licença de Operação de Nº 2558/2024, em João Pessoa 01 de agosto de 2024, para COMÉRCIO VAREJISTA DE COMBUSTÍVEIS E LUBRIFICANTES EM GERAL, COM ÁREA CONSTRUÍDA DE 124 M², POSSUINDO 01 TANQUE BIPARTIDO; E 2 BOMBAS PARA ABASTECIMENTO DE GASOLINA COMUM E DIESEL S-10. SISTEMA DE ESGOTAMENTO SANITÁRIO COMPOSTO POR TANQUE SÉPTICO E SUMIDOURO., em SAO JOSE DE ESPINHARAS - PB - Processo: 2023-002476/TEC/RLO-0606</w:t>
      </w:r>
    </w:p>
    <w:p w14:paraId="72A3CE30" w14:textId="13CA3B67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MAURICIO MAURO COSTA FERNANDES - CNPJ/CPF Nº: 27.880.089/0001-84,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r w:rsidRPr="00CA2BA3">
        <w:rPr>
          <w:rFonts w:cstheme="minorHAnsi"/>
          <w:sz w:val="24"/>
          <w:szCs w:val="24"/>
        </w:rPr>
        <w:t xml:space="preserve">, emitiu a Renovação de Licença de Operação de Nº 2560/2024, em João Pessoa 01 de agosto de 2024, para EXTRAÇÃO E BENEFICIAMENTO DE GNAISSE, COM ÁREA EFETIVA DE EXTRAÇÃO COM 17,326 HECTARES, INTERLIGADA AO PROCESSO ANM DE Nº 846.063/2018 COM ÁREA TOTAL DE 43,22 HECTARES, </w:t>
      </w:r>
      <w:proofErr w:type="gramStart"/>
      <w:r w:rsidRPr="00CA2BA3">
        <w:rPr>
          <w:rFonts w:cstheme="minorHAnsi"/>
          <w:sz w:val="24"/>
          <w:szCs w:val="24"/>
        </w:rPr>
        <w:t>SOB REGIME</w:t>
      </w:r>
      <w:proofErr w:type="gramEnd"/>
      <w:r w:rsidRPr="00CA2BA3">
        <w:rPr>
          <w:rFonts w:cstheme="minorHAnsi"/>
          <w:sz w:val="24"/>
          <w:szCs w:val="24"/>
        </w:rPr>
        <w:t xml:space="preserve"> DE LICENCIAMENTO COM REGISTRO DE LICENÇA N° 500/2019. ÁREA CONSTRUÍDA DE 21.346,47 M²</w:t>
      </w:r>
      <w:proofErr w:type="gramStart"/>
      <w:r w:rsidRPr="00CA2BA3">
        <w:rPr>
          <w:rFonts w:cstheme="minorHAnsi"/>
          <w:sz w:val="24"/>
          <w:szCs w:val="24"/>
        </w:rPr>
        <w:t>. ,</w:t>
      </w:r>
      <w:proofErr w:type="gramEnd"/>
      <w:r w:rsidRPr="00CA2BA3">
        <w:rPr>
          <w:rFonts w:cstheme="minorHAnsi"/>
          <w:sz w:val="24"/>
          <w:szCs w:val="24"/>
        </w:rPr>
        <w:t xml:space="preserve"> em CRUZ DO ESPIRITO SANTO - PB - Processo: 2023-005276/TEC/RLO-1104</w:t>
      </w:r>
    </w:p>
    <w:p w14:paraId="20B926E3" w14:textId="7CB6DC46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EDP RENOVAVEIS BRASIL S/A - CNPJ/CPF Nº: 09.334.083/0001-20,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r w:rsidRPr="00CA2BA3">
        <w:rPr>
          <w:rFonts w:cstheme="minorHAnsi"/>
          <w:sz w:val="24"/>
          <w:szCs w:val="24"/>
        </w:rPr>
        <w:t xml:space="preserve">, emitiu a Autorização Ambiental de Nº 2561/2024, em João Pessoa 01 de agosto de 2024, para Manejo de Fauna Silvestre (Monitoramento). Area: </w:t>
      </w:r>
      <w:proofErr w:type="gramStart"/>
      <w:r w:rsidRPr="00CA2BA3">
        <w:rPr>
          <w:rFonts w:cstheme="minorHAnsi"/>
          <w:sz w:val="24"/>
          <w:szCs w:val="24"/>
        </w:rPr>
        <w:t>101,21 ,</w:t>
      </w:r>
      <w:proofErr w:type="gramEnd"/>
      <w:r w:rsidRPr="00CA2BA3">
        <w:rPr>
          <w:rFonts w:cstheme="minorHAnsi"/>
          <w:sz w:val="24"/>
          <w:szCs w:val="24"/>
        </w:rPr>
        <w:t xml:space="preserve"> em POCINHOS - PB - Processo: 2024-000134/TEC/AA-0018</w:t>
      </w:r>
    </w:p>
    <w:p w14:paraId="312F11DC" w14:textId="00F4E9B0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ADAILTON FERNANDES MACHADO - CNPJ/CPF Nº: 16.629.499/0001-30,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Licença de Alteração de Operação de Nº 2562/2024, em João Pessoa 01 de agosto de 2024, para REFORMA DA ALVENARIA (ESCRITÓRIO, DEPÓSITO E BANHEIROS) EXECUÇÃO DE NOVO SISTEMA DE ESGOTAMENTO SANITÁRIO. ÁREA CONSTRUÍDA: 124,00M²., em SAO JOSE DE ESPINHARAS - PB - Processo: 2024-000524/TEC/LAO-0009</w:t>
      </w:r>
    </w:p>
    <w:p w14:paraId="4A92D1AA" w14:textId="2A4B84E2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lastRenderedPageBreak/>
        <w:t xml:space="preserve">Prefeitura Municipal de Pombal - CNPJ/CPF Nº: 08.948.697/0001-39,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Renovação de Licença de Instalação de Nº 2566/2024, em João Pessoa 01 de agosto de 2024, para Construção de Cemitério Horizontal Público Municipal, com área total 2,2 Ha, contemplando a implantação de 2.500 (dois mil e quinhentos) jazigos. O esgotamento sanitário ocorrerá através de sistema individual, fossa séptica e sumidouro.  , em POMBAL - PB - Processo: 2023-002490/TEC/RLI-</w:t>
      </w:r>
      <w:proofErr w:type="gramStart"/>
      <w:r w:rsidRPr="00CA2BA3">
        <w:rPr>
          <w:rFonts w:cstheme="minorHAnsi"/>
          <w:sz w:val="24"/>
          <w:szCs w:val="24"/>
        </w:rPr>
        <w:t>0098</w:t>
      </w:r>
      <w:proofErr w:type="gramEnd"/>
    </w:p>
    <w:p w14:paraId="6B63D8A0" w14:textId="5AF29B27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MARCOLINO E LUNA CONSTRUCOES E INCORPORACOES SPE LTDA - CNPJ/CPF Nº: 36.170.679/0001-04,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Licença de Operação de Nº 2564/2024, em João Pessoa 01 de agosto de 2024, para Residencial Multifamiliar com 52 Unidades Habitacionais Autônomas dispostas em edificação com subsolo, Térreo, 10 Pavimentos tipo e Cobertura de lazer, dispostos em uma área total construída de 4.620,88m². Sistema de esgotamento sanitário ligado às redes de coleta pública da CAGEPA., em JOAO PESSOA - PB - Processo: 2024-002835/TEC/LO-0143</w:t>
      </w:r>
    </w:p>
    <w:p w14:paraId="201A206A" w14:textId="65618B07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HUGO AURELIO MARTINS DE SOUZA - CNPJ/CPF Nº: 04.408.503/0001-51,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r w:rsidRPr="00CA2BA3">
        <w:rPr>
          <w:rFonts w:cstheme="minorHAnsi"/>
          <w:sz w:val="24"/>
          <w:szCs w:val="24"/>
        </w:rPr>
        <w:t xml:space="preserve">, emitiu a Licença de Alteração de Operação de Nº 2557/2024, em João Pessoa 01 de agosto de 2024, para Ampliação da Potência de geração fotovoltaica, de 589,2 </w:t>
      </w:r>
      <w:proofErr w:type="gramStart"/>
      <w:r w:rsidRPr="00CA2BA3">
        <w:rPr>
          <w:rFonts w:cstheme="minorHAnsi"/>
          <w:sz w:val="24"/>
          <w:szCs w:val="24"/>
        </w:rPr>
        <w:t>kW</w:t>
      </w:r>
      <w:proofErr w:type="gramEnd"/>
      <w:r w:rsidRPr="00CA2BA3">
        <w:rPr>
          <w:rFonts w:cstheme="minorHAnsi"/>
          <w:sz w:val="24"/>
          <w:szCs w:val="24"/>
        </w:rPr>
        <w:t xml:space="preserve"> para 719kW, numa área de 5000 m², em JOAO PESSOA - PB - Processo: 2024-003081/TEC/LAO-0046</w:t>
      </w:r>
    </w:p>
    <w:p w14:paraId="0D28E466" w14:textId="562CFC79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FELIPE MARTINIANO PORTO DE CAMARGO - CNPJ/CPF Nº: 67.855.775/0001-10,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Licença de Transporte Estadual de Nº 2565/2024, em João Pessoa 01 de agosto de 2024, para Transporte e destinação de resíduos de construção civil não perigosos. Veículos a ser utilizado de placas: CSQ-8E46, CUB-3B65, DKI-6I07, GHA-0I73, GIR-7B54, JAY-7155, RTK-2H63 e CSE-0H31., em CONDE - PB - Processo: 2024-003585/TEC/LTE-0166</w:t>
      </w:r>
    </w:p>
    <w:p w14:paraId="27B0D6EE" w14:textId="73C71ADD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Prefeitura Municipal de Monteiro - CNPJ/CPF Nº: 09.073.628/0001-91, torna público que a </w:t>
      </w:r>
      <w:r w:rsidR="00B6303A" w:rsidRPr="00B6303A">
        <w:rPr>
          <w:rFonts w:cstheme="minorHAnsi"/>
          <w:b/>
          <w:sz w:val="24"/>
          <w:szCs w:val="24"/>
        </w:rPr>
        <w:t>SUDEMA - Superintendência de Administração do Meio Ambiente</w:t>
      </w:r>
      <w:proofErr w:type="gramStart"/>
      <w:r w:rsidRPr="00CA2BA3">
        <w:rPr>
          <w:rFonts w:cstheme="minorHAnsi"/>
          <w:sz w:val="24"/>
          <w:szCs w:val="24"/>
        </w:rPr>
        <w:t>, emitiu</w:t>
      </w:r>
      <w:proofErr w:type="gramEnd"/>
      <w:r w:rsidRPr="00CA2BA3">
        <w:rPr>
          <w:rFonts w:cstheme="minorHAnsi"/>
          <w:sz w:val="24"/>
          <w:szCs w:val="24"/>
        </w:rPr>
        <w:t xml:space="preserve"> a Renovação de Licença de Instalação de Nº 2588/2024, em João Pessoa 01 de agosto de 2024, para Construção do Parque de Exposições, com área construída de 754 m². Dotado de Sistema de Tratamento Individual, composto de Fossa séptica e Sumidouro., em MONTEIRO - PB - Processo: 2024-002826/TEC/RLI-0092</w:t>
      </w:r>
    </w:p>
    <w:p w14:paraId="50AB2FD4" w14:textId="1BA981E3" w:rsidR="001C49B5" w:rsidRPr="00CA2BA3" w:rsidRDefault="001C49B5" w:rsidP="00CA2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8"/>
        <w:jc w:val="both"/>
        <w:rPr>
          <w:rFonts w:cstheme="minorHAnsi"/>
          <w:sz w:val="24"/>
          <w:szCs w:val="24"/>
        </w:rPr>
      </w:pPr>
      <w:r w:rsidRPr="00CA2BA3">
        <w:rPr>
          <w:rFonts w:cstheme="minorHAnsi"/>
          <w:sz w:val="24"/>
          <w:szCs w:val="24"/>
        </w:rPr>
        <w:t xml:space="preserve">ANTÔNIO SOUZA DA SILVA - CNPJ/CPF Nº: 22.277.592/0001-26, torna público que a </w:t>
      </w:r>
      <w:r w:rsidR="00B6303A" w:rsidRPr="00B6303A">
        <w:rPr>
          <w:rFonts w:cstheme="minorHAnsi"/>
          <w:b/>
          <w:sz w:val="24"/>
          <w:szCs w:val="24"/>
        </w:rPr>
        <w:t xml:space="preserve">SUDEMA </w:t>
      </w:r>
      <w:proofErr w:type="gramStart"/>
      <w:r w:rsidR="00B6303A" w:rsidRPr="00B6303A">
        <w:rPr>
          <w:rFonts w:cstheme="minorHAnsi"/>
          <w:b/>
          <w:sz w:val="24"/>
          <w:szCs w:val="24"/>
        </w:rPr>
        <w:t>-</w:t>
      </w:r>
      <w:proofErr w:type="gramEnd"/>
      <w:r w:rsidR="00B6303A" w:rsidRPr="00B6303A">
        <w:rPr>
          <w:rFonts w:cstheme="minorHAnsi"/>
          <w:b/>
          <w:sz w:val="24"/>
          <w:szCs w:val="24"/>
        </w:rPr>
        <w:t xml:space="preserve"> Superintendência de Administração do Meio Ambiente</w:t>
      </w:r>
      <w:r w:rsidRPr="00CA2BA3">
        <w:rPr>
          <w:rFonts w:cstheme="minorHAnsi"/>
          <w:sz w:val="24"/>
          <w:szCs w:val="24"/>
        </w:rPr>
        <w:t xml:space="preserve">, emitiu a Licença de Instalação de Nº 2589/2024, em João Pessoa 02 de agosto de 2024, para Loteamento Residencial (Loteamento Zé e </w:t>
      </w:r>
      <w:proofErr w:type="spellStart"/>
      <w:r w:rsidRPr="00CA2BA3">
        <w:rPr>
          <w:rFonts w:cstheme="minorHAnsi"/>
          <w:sz w:val="24"/>
          <w:szCs w:val="24"/>
        </w:rPr>
        <w:t>Zefa</w:t>
      </w:r>
      <w:proofErr w:type="spellEnd"/>
      <w:r w:rsidRPr="00CA2BA3">
        <w:rPr>
          <w:rFonts w:cstheme="minorHAnsi"/>
          <w:sz w:val="24"/>
          <w:szCs w:val="24"/>
        </w:rPr>
        <w:t>), com área construída de 23.412,21 m² e área total de 64.000,00 m², distribuído em 117 lotes e 19 quadras, dotada de sistema de esgotamento sanitário individual, composto de fossa séptica e sumidouro ou valas de infiltração</w:t>
      </w:r>
      <w:proofErr w:type="gramStart"/>
      <w:r w:rsidRPr="00CA2BA3">
        <w:rPr>
          <w:rFonts w:cstheme="minorHAnsi"/>
          <w:sz w:val="24"/>
          <w:szCs w:val="24"/>
        </w:rPr>
        <w:t>.,</w:t>
      </w:r>
      <w:proofErr w:type="gramEnd"/>
      <w:r w:rsidRPr="00CA2BA3">
        <w:rPr>
          <w:rFonts w:cstheme="minorHAnsi"/>
          <w:sz w:val="24"/>
          <w:szCs w:val="24"/>
        </w:rPr>
        <w:t xml:space="preserve"> em PICUI - PB - Processo: 2023-002407/TEC/LI-0245</w:t>
      </w:r>
    </w:p>
    <w:sectPr w:rsidR="001C49B5" w:rsidRPr="00CA2BA3" w:rsidSect="001C387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7935D" w14:textId="77777777" w:rsidR="00226C1F" w:rsidRDefault="00226C1F" w:rsidP="00C21714">
      <w:pPr>
        <w:spacing w:after="0" w:line="240" w:lineRule="auto"/>
      </w:pPr>
      <w:r>
        <w:separator/>
      </w:r>
    </w:p>
  </w:endnote>
  <w:endnote w:type="continuationSeparator" w:id="0">
    <w:p w14:paraId="291FEE17" w14:textId="77777777" w:rsidR="00226C1F" w:rsidRDefault="00226C1F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CF2F5" w14:textId="1934CCC2" w:rsidR="00C21714" w:rsidRDefault="001C387A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b/>
      </w:rPr>
    </w:pPr>
    <w:r w:rsidRPr="001C387A">
      <w:rPr>
        <w:noProof/>
      </w:rPr>
      <w:drawing>
        <wp:anchor distT="0" distB="0" distL="114300" distR="114300" simplePos="0" relativeHeight="251665408" behindDoc="1" locked="0" layoutInCell="1" allowOverlap="1" wp14:anchorId="342644EF" wp14:editId="147B3759">
          <wp:simplePos x="0" y="0"/>
          <wp:positionH relativeFrom="column">
            <wp:posOffset>-1006475</wp:posOffset>
          </wp:positionH>
          <wp:positionV relativeFrom="paragraph">
            <wp:posOffset>-958215</wp:posOffset>
          </wp:positionV>
          <wp:extent cx="982133" cy="1504544"/>
          <wp:effectExtent l="0" t="0" r="889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1C8" w:rsidRPr="002731C8">
      <w:rPr>
        <w:rFonts w:asciiTheme="minorHAnsi" w:eastAsia="Roboto" w:hAnsiTheme="minorHAnsi" w:cstheme="minorHAnsi"/>
      </w:rPr>
      <w:t xml:space="preserve">SUPERINTENDÊNCIA DE </w:t>
    </w:r>
    <w:r w:rsidR="002731C8" w:rsidRPr="002731C8">
      <w:rPr>
        <w:rFonts w:asciiTheme="minorHAnsi" w:eastAsia="Roboto" w:hAnsiTheme="minorHAnsi" w:cstheme="minorHAnsi"/>
        <w:b/>
      </w:rPr>
      <w:t>ADMINISTRAÇÃO DO MEIO AMBIENTE</w:t>
    </w:r>
  </w:p>
  <w:p w14:paraId="39A4A4CF" w14:textId="78C29926"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Av. Monsenhor Walfredo Leal, 181 – </w:t>
    </w:r>
    <w:proofErr w:type="spellStart"/>
    <w:r w:rsidRPr="001C0F88">
      <w:rPr>
        <w:rFonts w:asciiTheme="minorHAnsi" w:eastAsia="Roboto" w:hAnsiTheme="minorHAnsi" w:cstheme="minorHAnsi"/>
      </w:rPr>
      <w:t>Tambiá</w:t>
    </w:r>
    <w:proofErr w:type="spellEnd"/>
    <w:r w:rsidRPr="001C0F88">
      <w:rPr>
        <w:rFonts w:asciiTheme="minorHAnsi" w:eastAsia="Roboto" w:hAnsiTheme="minorHAnsi" w:cstheme="minorHAnsi"/>
      </w:rPr>
      <w:t xml:space="preserve"> – João Pessoa – PB</w:t>
    </w:r>
  </w:p>
  <w:p w14:paraId="6635DC41" w14:textId="578B9B55"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CEP: </w:t>
    </w:r>
    <w:r w:rsidR="001C0F88" w:rsidRPr="001C0F88">
      <w:rPr>
        <w:rFonts w:asciiTheme="minorHAnsi" w:eastAsia="Roboto" w:hAnsiTheme="minorHAnsi" w:cstheme="minorHAnsi"/>
      </w:rPr>
      <w:t>58</w:t>
    </w:r>
    <w:r w:rsidR="00A208C9">
      <w:rPr>
        <w:rFonts w:asciiTheme="minorHAnsi" w:eastAsia="Roboto" w:hAnsiTheme="minorHAnsi" w:cstheme="minorHAnsi"/>
      </w:rPr>
      <w:t>.020-540    Tel.: (83) 3218-5606/3218-5588</w:t>
    </w:r>
  </w:p>
  <w:p w14:paraId="25CE7F63" w14:textId="67B07DB4" w:rsidR="001C0F88" w:rsidRPr="001C0F88" w:rsidRDefault="001C0F8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>CNPJ: 08.329.849.0001-15</w:t>
    </w:r>
  </w:p>
  <w:p w14:paraId="5592E6E0" w14:textId="77777777" w:rsidR="002731C8" w:rsidRPr="002731C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color w:val="CC0000"/>
      </w:rPr>
    </w:pPr>
  </w:p>
  <w:p w14:paraId="282C23E6" w14:textId="77777777" w:rsidR="00774393" w:rsidRDefault="00774393" w:rsidP="00E549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B512F" w14:textId="77777777" w:rsidR="00226C1F" w:rsidRDefault="00226C1F" w:rsidP="00C21714">
      <w:pPr>
        <w:spacing w:after="0" w:line="240" w:lineRule="auto"/>
      </w:pPr>
      <w:r>
        <w:separator/>
      </w:r>
    </w:p>
  </w:footnote>
  <w:footnote w:type="continuationSeparator" w:id="0">
    <w:p w14:paraId="510A86A0" w14:textId="77777777" w:rsidR="00226C1F" w:rsidRDefault="00226C1F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7E910" w14:textId="77777777" w:rsidR="00C21714" w:rsidRDefault="004E64AC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49163" w14:textId="5DFEFC3C" w:rsidR="00C21714" w:rsidRDefault="001C0F88">
    <w:pPr>
      <w:pStyle w:val="Cabealho"/>
    </w:pPr>
    <w:r w:rsidRPr="008E32DF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375A3C12" wp14:editId="25DCD691">
          <wp:simplePos x="0" y="0"/>
          <wp:positionH relativeFrom="margin">
            <wp:posOffset>-300355</wp:posOffset>
          </wp:positionH>
          <wp:positionV relativeFrom="paragraph">
            <wp:posOffset>-59690</wp:posOffset>
          </wp:positionV>
          <wp:extent cx="476885" cy="485775"/>
          <wp:effectExtent l="0" t="0" r="0" b="9525"/>
          <wp:wrapThrough wrapText="bothSides">
            <wp:wrapPolygon edited="0">
              <wp:start x="5177" y="0"/>
              <wp:lineTo x="863" y="4235"/>
              <wp:lineTo x="0" y="17788"/>
              <wp:lineTo x="0" y="21176"/>
              <wp:lineTo x="20708" y="21176"/>
              <wp:lineTo x="20708" y="17788"/>
              <wp:lineTo x="19846" y="847"/>
              <wp:lineTo x="18983" y="0"/>
              <wp:lineTo x="5177" y="0"/>
            </wp:wrapPolygon>
          </wp:wrapThrough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1C8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1A1F6AE8">
          <wp:simplePos x="0" y="0"/>
          <wp:positionH relativeFrom="margin">
            <wp:posOffset>510540</wp:posOffset>
          </wp:positionH>
          <wp:positionV relativeFrom="paragraph">
            <wp:posOffset>-154305</wp:posOffset>
          </wp:positionV>
          <wp:extent cx="1895475" cy="627380"/>
          <wp:effectExtent l="0" t="0" r="9525" b="1270"/>
          <wp:wrapThrough wrapText="bothSides">
            <wp:wrapPolygon edited="0">
              <wp:start x="2822" y="0"/>
              <wp:lineTo x="1085" y="2623"/>
              <wp:lineTo x="0" y="6559"/>
              <wp:lineTo x="0" y="16397"/>
              <wp:lineTo x="651" y="19676"/>
              <wp:lineTo x="1954" y="20988"/>
              <wp:lineTo x="4559" y="20988"/>
              <wp:lineTo x="21274" y="19676"/>
              <wp:lineTo x="21491" y="12462"/>
              <wp:lineTo x="18886" y="11150"/>
              <wp:lineTo x="19755" y="5247"/>
              <wp:lineTo x="17584" y="3279"/>
              <wp:lineTo x="3908" y="0"/>
              <wp:lineTo x="2822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 wp14:anchorId="33209B9E" wp14:editId="36F3F7A6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54813" w14:textId="77777777" w:rsidR="00C21714" w:rsidRDefault="004E64AC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14"/>
    <w:rsid w:val="000052AA"/>
    <w:rsid w:val="00062DEB"/>
    <w:rsid w:val="000D2134"/>
    <w:rsid w:val="001A4D39"/>
    <w:rsid w:val="001C0F88"/>
    <w:rsid w:val="001C387A"/>
    <w:rsid w:val="001C49B5"/>
    <w:rsid w:val="00226C1F"/>
    <w:rsid w:val="00236752"/>
    <w:rsid w:val="002731C8"/>
    <w:rsid w:val="002D69E8"/>
    <w:rsid w:val="0032287F"/>
    <w:rsid w:val="003613AB"/>
    <w:rsid w:val="00373A72"/>
    <w:rsid w:val="0041118A"/>
    <w:rsid w:val="004E0B18"/>
    <w:rsid w:val="004E64AC"/>
    <w:rsid w:val="006072D9"/>
    <w:rsid w:val="006A409E"/>
    <w:rsid w:val="006C3FC4"/>
    <w:rsid w:val="006F2244"/>
    <w:rsid w:val="00762AF7"/>
    <w:rsid w:val="00774393"/>
    <w:rsid w:val="007A6A48"/>
    <w:rsid w:val="007B43B2"/>
    <w:rsid w:val="007E294F"/>
    <w:rsid w:val="008334D9"/>
    <w:rsid w:val="0093686C"/>
    <w:rsid w:val="00976D16"/>
    <w:rsid w:val="009C3197"/>
    <w:rsid w:val="00A129BD"/>
    <w:rsid w:val="00A208C9"/>
    <w:rsid w:val="00A273B4"/>
    <w:rsid w:val="00A326D5"/>
    <w:rsid w:val="00AA3874"/>
    <w:rsid w:val="00B07012"/>
    <w:rsid w:val="00B628AE"/>
    <w:rsid w:val="00B6303A"/>
    <w:rsid w:val="00C21714"/>
    <w:rsid w:val="00C80E0F"/>
    <w:rsid w:val="00CA2BA3"/>
    <w:rsid w:val="00D05314"/>
    <w:rsid w:val="00D63831"/>
    <w:rsid w:val="00D86A0E"/>
    <w:rsid w:val="00DD6D19"/>
    <w:rsid w:val="00E54947"/>
    <w:rsid w:val="00EA3904"/>
    <w:rsid w:val="00F60514"/>
    <w:rsid w:val="00FF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337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customStyle="1" w:styleId="Normal1">
    <w:name w:val="Normal1"/>
    <w:rsid w:val="002731C8"/>
    <w:rPr>
      <w:rFonts w:ascii="Calibri" w:eastAsia="Calibri" w:hAnsi="Calibri" w:cs="Calibri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customStyle="1" w:styleId="Normal1">
    <w:name w:val="Normal1"/>
    <w:rsid w:val="002731C8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9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44B81-EB79-403D-9527-DB8EF79B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897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Laylson Ismar</dc:creator>
  <cp:lastModifiedBy>sudema</cp:lastModifiedBy>
  <cp:revision>5</cp:revision>
  <cp:lastPrinted>2023-01-13T13:30:00Z</cp:lastPrinted>
  <dcterms:created xsi:type="dcterms:W3CDTF">2024-08-29T11:42:00Z</dcterms:created>
  <dcterms:modified xsi:type="dcterms:W3CDTF">2024-08-29T12:31:00Z</dcterms:modified>
</cp:coreProperties>
</file>